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b/>
          <w:bCs/>
          <w:color w:val="FF6600"/>
          <w:w w:val="50"/>
          <w:sz w:val="180"/>
        </w:rPr>
      </w:pPr>
      <w:r>
        <w:rPr>
          <w:rFonts w:hint="eastAsia" w:ascii="Times New Roman" w:hAnsi="Times New Roman" w:eastAsia="方正小标宋_GBK"/>
          <w:b/>
          <w:bCs/>
          <w:color w:val="FF6600"/>
          <w:w w:val="50"/>
          <w:sz w:val="180"/>
        </w:rPr>
        <w:t>重庆市开州区民政局</w:t>
      </w:r>
    </w:p>
    <w:p>
      <w:pPr>
        <w:spacing w:line="560" w:lineRule="exact"/>
        <w:jc w:val="center"/>
        <w:rPr>
          <w:rFonts w:ascii="Times New Roman" w:hAnsi="Times New Roman" w:eastAsia="华文中宋"/>
          <w:b/>
          <w:bCs/>
          <w:color w:val="FF6600"/>
          <w:w w:val="50"/>
          <w:sz w:val="32"/>
        </w:rPr>
      </w:pPr>
    </w:p>
    <w:p>
      <w:pPr>
        <w:spacing w:line="560" w:lineRule="exact"/>
        <w:rPr>
          <w:rFonts w:ascii="Times New Roman" w:hAnsi="Times New Roman" w:eastAsia="华文中宋"/>
          <w:b/>
          <w:bCs/>
          <w:color w:val="FF6600"/>
          <w:sz w:val="32"/>
        </w:rPr>
      </w:pPr>
    </w:p>
    <w:p>
      <w:pPr>
        <w:spacing w:line="560" w:lineRule="exact"/>
        <w:ind w:firstLine="460" w:firstLineChars="144"/>
        <w:rPr>
          <w:rFonts w:ascii="Times New Roman" w:hAnsi="Times New Roman" w:eastAsia="方正仿宋_GBK"/>
          <w:sz w:val="32"/>
          <w:szCs w:val="32"/>
        </w:rPr>
      </w:pPr>
      <w:r>
        <w:rPr>
          <w:rFonts w:hint="eastAsia" w:ascii="Times New Roman" w:hAnsi="Times New Roman" w:eastAsia="方正仿宋_GBK"/>
          <w:sz w:val="32"/>
          <w:szCs w:val="32"/>
        </w:rPr>
        <w:t>开州民文〔</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20</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50</w:t>
      </w:r>
      <w:r>
        <w:rPr>
          <w:rFonts w:hint="eastAsia" w:ascii="Times New Roman" w:hAnsi="Times New Roman" w:eastAsia="方正仿宋_GBK"/>
          <w:sz w:val="32"/>
          <w:szCs w:val="32"/>
        </w:rPr>
        <w:t>号</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签发人：谭菲</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华文中宋"/>
          <w:b/>
          <w:bCs/>
          <w:w w:val="50"/>
          <w:sz w:val="32"/>
        </w:rPr>
      </w:pPr>
      <w:r>
        <w:pict>
          <v:line id="直接连接符 1" o:spid="_x0000_s1026" o:spt="20" style="position:absolute;left:0pt;margin-left:-9pt;margin-top:3pt;height:0pt;width:450pt;z-index:251658240;mso-width-relative:page;mso-height-relative:page;" filled="f" stroked="t" coordsize="21600,21600" o:gfxdata="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47ZHtQAAAAHAQAADwAA&#10;AAAAAAABACAAAAAiAAAAZHJzL2Rvd25yZXYueG1sUEsBAhQAFAAAAAgAh07iQCiLAxvhAQAApQMA&#10;AA4AAAAAAAAAAQAgAAAAIwEAAGRycy9lMm9Eb2MueG1sUEsFBgAAAAAGAAYAWQEAAHYFAAAAAA==&#10;">
            <v:path arrowok="t"/>
            <v:fill on="f" focussize="0,0"/>
            <v:stroke weight="2.2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重庆市开州区民政局</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关于疫情防控捐赠款物审计整改情况的报告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市民政局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新冠肺炎疫情发生以来，我区慈善会发挥自身优势，强化责任担当，广泛动员社会力量，开展慈善募捐活动，积极为疫情防控工作贡献力量。针对市审计局通报重庆吉祥天地产（集团）有限公司通过区慈善会定点向区博爱医院捐赠5万元用于购买防控物资一事不符合《慈善法》第四十条规定和疫情期间定向捐赠与受赠双方的捐赠手续尚未完善，暂没有拨付84万余款的问题。我局经过认真调查整改，现将情况汇报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吉祥天地产（集团）有限公司通过区慈善会定点向开州区博爱医院捐赠5万元用于购买防控物资情况属实。2月14日，重庆吉祥天地产（集团）有限公司响应区委、区政府号召和区慈善会的疫情慈善专项募捐倡议，到区慈善会捐赠50万元用于支持我区疫情防控工作(其中定点向捐赠区博爱医院5万元、温泉镇10万元、区总商会10万元购买防控物资、非定向25万元用于全区疫情防控)。开州区慈善会于2020年3月5日与区博爱医院签订定向捐赠协议后，将5万元拔付到区博爱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造成违规拔付的原因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捐赠人对《慈善法》不熟悉，不知道“捐赠人与慈善组织约定捐赠财产的用途和受益人时，不得指定捐赠人的利害关系人作为受益人”的规定，没有做到依法行善；二是区慈善会缺乏对捐赠人和受益人之间关系信息比对措施和技术监管手段，当时捐赠人较多，没有认真核对重庆吉祥天地产（集团）有限公司与区博爱医院有无利益关系，造成监管缺失；三是由于疫情期间定向捐赠与受赠双方的捐赠手续尚未完善，暂没拨付余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整改工作情况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审计部门发现的问题，区慈善会在民政局的指导下立即进行整改。一是要求重庆吉祥天地产（集团）有限公司追回违规捐赠给区博爱医院捐赠5万元，返回区慈善会，变为非定向捐赠，上交区财政，统筹用于全区疫情防控。4月20日区博爱医院已将5万元善款返回区慈善会。二是通知捐赠受赠双方尽快完善捐赠手续， 4月30日前所有疫情捐赠款物已拨付完成。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信息公开情况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每二天区慈善会定期在官网上，开州新闻媒体真实、完整、及时、公开慈善信息。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一步开州区慈善会将加大对慈善法律法规的广泛宣传，加强对定向捐赠资金法定审查，定期开展监督检查，切实做好慈善捐赠款物使用情况的后续跟踪监督管理、信息公开、宣传引导、志愿服务等各项工作，主动接受社会各界监督，用实际行动诠释“慈善为民、依法行善”的慈善精神，让更多的社会爱心人士参与到慈善事业中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4480" w:firstLineChars="1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重庆市开州区民政局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default" w:ascii="Times New Roman" w:hAnsi="Times New Roman" w:eastAsia="方正仿宋_GBK" w:cs="Times New Roman"/>
          <w:sz w:val="32"/>
          <w:szCs w:val="32"/>
        </w:rPr>
        <w:t xml:space="preserve">                              2020年7月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rPr>
          <w:rFonts w:hint="default"/>
        </w:rPr>
      </w:pP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480" w:lineRule="exact"/>
        <w:ind w:firstLine="280" w:firstLineChars="100"/>
        <w:textAlignment w:val="auto"/>
        <w:rPr>
          <w:rFonts w:hint="default" w:ascii="方正仿宋_GBK" w:eastAsia="方正仿宋_GBK"/>
          <w:sz w:val="32"/>
          <w:szCs w:val="32"/>
          <w:lang w:val="en-US" w:eastAsia="zh-CN"/>
        </w:rPr>
      </w:pPr>
      <w:r>
        <w:rPr>
          <w:rFonts w:hint="default" w:ascii="Times New Roman" w:hAnsi="Times New Roman" w:eastAsia="方正仿宋_GBK" w:cs="Times New Roman"/>
          <w:sz w:val="28"/>
          <w:szCs w:val="28"/>
          <w:lang w:eastAsia="zh-CN"/>
        </w:rPr>
        <w:t>重庆市</w:t>
      </w:r>
      <w:r>
        <w:rPr>
          <w:rFonts w:hint="default" w:ascii="Times New Roman" w:hAnsi="Times New Roman" w:eastAsia="方正仿宋_GBK" w:cs="Times New Roman"/>
          <w:sz w:val="28"/>
          <w:szCs w:val="28"/>
        </w:rPr>
        <w:t>开州区民政局</w:t>
      </w:r>
      <w:r>
        <w:rPr>
          <w:rFonts w:hint="default" w:ascii="Times New Roman" w:hAnsi="Times New Roman" w:eastAsia="方正仿宋_GBK" w:cs="Times New Roman"/>
          <w:sz w:val="28"/>
          <w:szCs w:val="28"/>
          <w:lang w:eastAsia="zh-CN"/>
        </w:rPr>
        <w:t>党政</w:t>
      </w:r>
      <w:r>
        <w:rPr>
          <w:rFonts w:hint="default" w:ascii="Times New Roman" w:hAnsi="Times New Roman" w:eastAsia="方正仿宋_GBK" w:cs="Times New Roman"/>
          <w:sz w:val="28"/>
          <w:szCs w:val="28"/>
        </w:rPr>
        <w:t xml:space="preserve">办公室   </w:t>
      </w:r>
      <w:r>
        <w:rPr>
          <w:rFonts w:hint="eastAsia" w:ascii="Times New Roman" w:hAnsi="Times New Roman" w:eastAsia="方正仿宋_GBK" w:cs="Times New Roman"/>
          <w:sz w:val="28"/>
          <w:szCs w:val="28"/>
          <w:lang w:val="en-US" w:eastAsia="zh-CN"/>
        </w:rPr>
        <w:t xml:space="preserve">       </w:t>
      </w:r>
      <w:bookmarkStart w:id="0" w:name="_GoBack"/>
      <w:bookmarkEnd w:id="0"/>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2020年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日印发</w:t>
      </w:r>
    </w:p>
    <w:sectPr>
      <w:pgSz w:w="11906" w:h="16838"/>
      <w:pgMar w:top="1701"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233AD1"/>
    <w:rsid w:val="003357CF"/>
    <w:rsid w:val="004E4048"/>
    <w:rsid w:val="007B12AF"/>
    <w:rsid w:val="00C727C2"/>
    <w:rsid w:val="00C842FB"/>
    <w:rsid w:val="028C1A10"/>
    <w:rsid w:val="03535D3F"/>
    <w:rsid w:val="04DA0370"/>
    <w:rsid w:val="051D6E41"/>
    <w:rsid w:val="063A2A4B"/>
    <w:rsid w:val="06A87A7E"/>
    <w:rsid w:val="06BA7049"/>
    <w:rsid w:val="09C1243A"/>
    <w:rsid w:val="0ADF7229"/>
    <w:rsid w:val="1180705D"/>
    <w:rsid w:val="135F2962"/>
    <w:rsid w:val="17A540EE"/>
    <w:rsid w:val="18195CCA"/>
    <w:rsid w:val="19B501E0"/>
    <w:rsid w:val="1AB20DC5"/>
    <w:rsid w:val="223D29F2"/>
    <w:rsid w:val="256D3B58"/>
    <w:rsid w:val="2A2C1A7C"/>
    <w:rsid w:val="33BF7BE3"/>
    <w:rsid w:val="367F7530"/>
    <w:rsid w:val="372F6FFA"/>
    <w:rsid w:val="3ECD0B31"/>
    <w:rsid w:val="4A191981"/>
    <w:rsid w:val="4BC26EBD"/>
    <w:rsid w:val="51B76AA7"/>
    <w:rsid w:val="526976E4"/>
    <w:rsid w:val="5B917D18"/>
    <w:rsid w:val="5E6928CA"/>
    <w:rsid w:val="61C2150F"/>
    <w:rsid w:val="64A84E57"/>
    <w:rsid w:val="68894694"/>
    <w:rsid w:val="6C967C2E"/>
    <w:rsid w:val="6CAE0075"/>
    <w:rsid w:val="745E0585"/>
    <w:rsid w:val="74AA1BCE"/>
    <w:rsid w:val="752A59E0"/>
    <w:rsid w:val="79C7535D"/>
    <w:rsid w:val="7B020CB2"/>
    <w:rsid w:val="7C063A73"/>
    <w:rsid w:val="7C9F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Words>
  <Characters>923</Characters>
  <Lines>7</Lines>
  <Paragraphs>2</Paragraphs>
  <TotalTime>0</TotalTime>
  <ScaleCrop>false</ScaleCrop>
  <LinksUpToDate>false</LinksUpToDate>
  <CharactersWithSpaces>1082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2020-04-20T12:06:00Z</dcterms:created>
  <dc:creator>文化卫士</dc:creator>
  <cp:lastModifiedBy>朱虹霖</cp:lastModifiedBy>
  <dcterms:modified xsi:type="dcterms:W3CDTF">2020-07-07T07:29:18Z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